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A7" w:rsidRPr="00A6759B" w:rsidRDefault="00192487" w:rsidP="00CC2C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59B">
        <w:rPr>
          <w:rFonts w:ascii="Times New Roman" w:hAnsi="Times New Roman" w:cs="Times New Roman"/>
          <w:b/>
          <w:sz w:val="24"/>
          <w:szCs w:val="24"/>
        </w:rPr>
        <w:t xml:space="preserve">ABSTRAK </w:t>
      </w:r>
    </w:p>
    <w:p w:rsidR="00287FD9" w:rsidRPr="00683A4F" w:rsidRDefault="00287FD9" w:rsidP="00CC2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A4F">
        <w:rPr>
          <w:rFonts w:ascii="Times New Roman" w:hAnsi="Times New Roman" w:cs="Times New Roman"/>
          <w:sz w:val="24"/>
          <w:szCs w:val="24"/>
        </w:rPr>
        <w:t>Kementerian Kesehatan RI</w:t>
      </w:r>
    </w:p>
    <w:p w:rsidR="00287FD9" w:rsidRPr="00683A4F" w:rsidRDefault="00287FD9" w:rsidP="00CC2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A4F">
        <w:rPr>
          <w:rFonts w:ascii="Times New Roman" w:hAnsi="Times New Roman" w:cs="Times New Roman"/>
          <w:sz w:val="24"/>
          <w:szCs w:val="24"/>
        </w:rPr>
        <w:t>Politeknik Kesehatan Kemenkes Surabaya</w:t>
      </w:r>
    </w:p>
    <w:p w:rsidR="00287FD9" w:rsidRPr="00683A4F" w:rsidRDefault="00287FD9" w:rsidP="00CC2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A4F">
        <w:rPr>
          <w:rFonts w:ascii="Times New Roman" w:hAnsi="Times New Roman" w:cs="Times New Roman"/>
          <w:sz w:val="24"/>
          <w:szCs w:val="24"/>
        </w:rPr>
        <w:t>Program Studi D-III Jurusan Kesehatan Lingkungan</w:t>
      </w:r>
    </w:p>
    <w:p w:rsidR="00287FD9" w:rsidRDefault="00287FD9" w:rsidP="00CC2C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Karya Tulis Ilmiah,M</w:t>
      </w:r>
      <w:r w:rsidRPr="00683A4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 2019</w:t>
      </w:r>
    </w:p>
    <w:p w:rsidR="00287FD9" w:rsidRPr="00D739CA" w:rsidRDefault="0084749A" w:rsidP="00CC2C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739CA">
        <w:rPr>
          <w:rFonts w:ascii="Times New Roman" w:hAnsi="Times New Roman" w:cs="Times New Roman"/>
          <w:b/>
          <w:sz w:val="24"/>
          <w:szCs w:val="24"/>
          <w:lang w:val="en-US"/>
        </w:rPr>
        <w:t>Annike</w:t>
      </w:r>
      <w:proofErr w:type="spellEnd"/>
      <w:r w:rsidRPr="00D739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739CA">
        <w:rPr>
          <w:rFonts w:ascii="Times New Roman" w:hAnsi="Times New Roman" w:cs="Times New Roman"/>
          <w:b/>
          <w:sz w:val="24"/>
          <w:szCs w:val="24"/>
          <w:lang w:val="en-US"/>
        </w:rPr>
        <w:t>TiaraWati</w:t>
      </w:r>
      <w:proofErr w:type="spellEnd"/>
      <w:r w:rsidR="00287FD9" w:rsidRPr="00D739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00CC" w:rsidRDefault="005E1D38" w:rsidP="00CC2CD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PENGARUH VARIASI EKSTRAK BUAH PARE </w:t>
      </w:r>
      <w:r w:rsidR="0084749A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84749A" w:rsidRPr="0084749A">
        <w:rPr>
          <w:rFonts w:ascii="Times New Roman" w:hAnsi="Times New Roman" w:cs="Times New Roman"/>
          <w:i/>
          <w:sz w:val="24"/>
          <w:szCs w:val="24"/>
          <w:lang w:val="en-US"/>
        </w:rPr>
        <w:t>Momordica</w:t>
      </w:r>
      <w:proofErr w:type="spellEnd"/>
      <w:r w:rsidR="0084749A" w:rsidRPr="008474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84749A" w:rsidRPr="0084749A">
        <w:rPr>
          <w:rFonts w:ascii="Times New Roman" w:hAnsi="Times New Roman" w:cs="Times New Roman"/>
          <w:i/>
          <w:sz w:val="24"/>
          <w:szCs w:val="24"/>
          <w:lang w:val="en-US"/>
        </w:rPr>
        <w:t>Charantia</w:t>
      </w:r>
      <w:proofErr w:type="spellEnd"/>
      <w:r w:rsidR="0084749A" w:rsidRPr="008474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</w:t>
      </w:r>
      <w:r w:rsidR="0084749A">
        <w:rPr>
          <w:rFonts w:ascii="Times New Roman" w:hAnsi="Times New Roman" w:cs="Times New Roman"/>
          <w:sz w:val="24"/>
          <w:szCs w:val="24"/>
          <w:lang w:val="en-US"/>
        </w:rPr>
        <w:t xml:space="preserve">) SEBAGAI INSEKTISIDA NABATI TERHADAP KEMATIAN LARVA </w:t>
      </w:r>
      <w:proofErr w:type="spellStart"/>
      <w:r w:rsidR="0084749A" w:rsidRPr="0084749A">
        <w:rPr>
          <w:rFonts w:ascii="Times New Roman" w:hAnsi="Times New Roman" w:cs="Times New Roman"/>
          <w:i/>
          <w:sz w:val="24"/>
          <w:szCs w:val="24"/>
          <w:lang w:val="en-US"/>
        </w:rPr>
        <w:t>Aedes</w:t>
      </w:r>
      <w:proofErr w:type="spellEnd"/>
      <w:r w:rsidR="0084749A" w:rsidRPr="008474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84749A" w:rsidRPr="0084749A">
        <w:rPr>
          <w:rFonts w:ascii="Times New Roman" w:hAnsi="Times New Roman" w:cs="Times New Roman"/>
          <w:i/>
          <w:sz w:val="24"/>
          <w:szCs w:val="24"/>
          <w:lang w:val="en-US"/>
        </w:rPr>
        <w:t>aegypti</w:t>
      </w:r>
      <w:proofErr w:type="spellEnd"/>
      <w:r w:rsidR="00847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F89" w:rsidRPr="00287FD9">
        <w:rPr>
          <w:rFonts w:ascii="Times New Roman" w:hAnsi="Times New Roman" w:cs="Times New Roman"/>
          <w:sz w:val="24"/>
          <w:szCs w:val="24"/>
        </w:rPr>
        <w:t>TAHUN 2019</w:t>
      </w:r>
      <w:r w:rsidR="00287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FD9" w:rsidRDefault="00B635A8" w:rsidP="00CC2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</w:t>
      </w:r>
      <w:r w:rsidR="0084749A">
        <w:rPr>
          <w:rFonts w:ascii="Times New Roman" w:hAnsi="Times New Roman" w:cs="Times New Roman"/>
          <w:sz w:val="24"/>
          <w:szCs w:val="24"/>
        </w:rPr>
        <w:t xml:space="preserve"> + </w:t>
      </w:r>
      <w:r w:rsidR="0084749A">
        <w:rPr>
          <w:rFonts w:ascii="Times New Roman" w:hAnsi="Times New Roman" w:cs="Times New Roman"/>
          <w:sz w:val="24"/>
          <w:szCs w:val="24"/>
          <w:lang w:val="en-US"/>
        </w:rPr>
        <w:t>55</w:t>
      </w:r>
      <w:r w:rsidR="00287FD9">
        <w:rPr>
          <w:rFonts w:ascii="Times New Roman" w:hAnsi="Times New Roman" w:cs="Times New Roman"/>
          <w:sz w:val="24"/>
          <w:szCs w:val="24"/>
        </w:rPr>
        <w:t xml:space="preserve"> </w:t>
      </w:r>
      <w:r w:rsidR="00287FD9" w:rsidRPr="001A46C8">
        <w:rPr>
          <w:rFonts w:ascii="Times New Roman" w:hAnsi="Times New Roman" w:cs="Times New Roman"/>
          <w:sz w:val="24"/>
          <w:szCs w:val="24"/>
        </w:rPr>
        <w:t xml:space="preserve">Halaman + </w:t>
      </w:r>
      <w:r w:rsidR="00055405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055405">
        <w:rPr>
          <w:rFonts w:ascii="Times New Roman" w:hAnsi="Times New Roman" w:cs="Times New Roman"/>
          <w:sz w:val="24"/>
          <w:szCs w:val="24"/>
        </w:rPr>
        <w:t xml:space="preserve"> Gambar + </w:t>
      </w:r>
      <w:r w:rsidR="00055405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5A7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Tabel + 4 </w:t>
      </w:r>
      <w:r w:rsidR="00287FD9">
        <w:rPr>
          <w:rFonts w:ascii="Times New Roman" w:hAnsi="Times New Roman" w:cs="Times New Roman"/>
          <w:sz w:val="24"/>
          <w:szCs w:val="24"/>
        </w:rPr>
        <w:t>Lampiran</w:t>
      </w:r>
    </w:p>
    <w:p w:rsidR="00055405" w:rsidRPr="00055405" w:rsidRDefault="0084749A" w:rsidP="000554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CB510F">
        <w:rPr>
          <w:rFonts w:ascii="Times New Roman" w:hAnsi="Times New Roman"/>
          <w:sz w:val="24"/>
          <w:szCs w:val="24"/>
        </w:rPr>
        <w:t>Beberapa dekade ini, insiden demam</w:t>
      </w:r>
      <w:r w:rsidRPr="00CB51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B510F">
        <w:rPr>
          <w:rFonts w:ascii="Times New Roman" w:hAnsi="Times New Roman"/>
          <w:sz w:val="24"/>
          <w:szCs w:val="24"/>
        </w:rPr>
        <w:t>berdarah masih merupakan masalah kesehatan penting di Asia dan dunia dengan jumlah kasus Demam Berdarah Dengue (DBD) meningkat 30 kali dalam 50 tahun ini.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bertujuan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349B">
        <w:rPr>
          <w:rFonts w:ascii="Times New Roman" w:hAnsi="Times New Roman"/>
          <w:sz w:val="24"/>
          <w:szCs w:val="24"/>
        </w:rPr>
        <w:t xml:space="preserve">mengetahui pengaruh variasi ektrak </w:t>
      </w:r>
      <w:proofErr w:type="spellStart"/>
      <w:r w:rsidRPr="00AA349B">
        <w:rPr>
          <w:rFonts w:ascii="Times New Roman" w:hAnsi="Times New Roman"/>
          <w:sz w:val="24"/>
          <w:szCs w:val="24"/>
          <w:lang w:val="en-US"/>
        </w:rPr>
        <w:t>Buah</w:t>
      </w:r>
      <w:proofErr w:type="spellEnd"/>
      <w:r w:rsidRPr="00AA349B">
        <w:rPr>
          <w:rFonts w:ascii="Times New Roman" w:hAnsi="Times New Roman"/>
          <w:sz w:val="24"/>
          <w:szCs w:val="24"/>
          <w:lang w:val="en-US"/>
        </w:rPr>
        <w:t xml:space="preserve"> Pare </w:t>
      </w:r>
      <w:r w:rsidRPr="00AA349B">
        <w:rPr>
          <w:rFonts w:ascii="Times New Roman" w:hAnsi="Times New Roman"/>
          <w:sz w:val="24"/>
          <w:szCs w:val="24"/>
        </w:rPr>
        <w:t>(</w:t>
      </w:r>
      <w:proofErr w:type="spellStart"/>
      <w:r w:rsidRPr="00AA349B">
        <w:rPr>
          <w:rFonts w:ascii="Times New Roman" w:hAnsi="Times New Roman"/>
          <w:i/>
          <w:iCs/>
          <w:sz w:val="24"/>
          <w:szCs w:val="24"/>
          <w:lang w:val="en-US"/>
        </w:rPr>
        <w:t>Momordica</w:t>
      </w:r>
      <w:proofErr w:type="spellEnd"/>
      <w:r w:rsidRPr="00AA349B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AA349B">
        <w:rPr>
          <w:rFonts w:ascii="Times New Roman" w:hAnsi="Times New Roman"/>
          <w:i/>
          <w:iCs/>
          <w:sz w:val="24"/>
          <w:szCs w:val="24"/>
          <w:lang w:val="en-US"/>
        </w:rPr>
        <w:t>charantia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 L</w:t>
      </w:r>
      <w:r w:rsidRPr="00AA349B">
        <w:rPr>
          <w:rFonts w:ascii="Times New Roman" w:hAnsi="Times New Roman"/>
          <w:i/>
          <w:iCs/>
          <w:sz w:val="24"/>
          <w:szCs w:val="24"/>
        </w:rPr>
        <w:t>)</w:t>
      </w:r>
      <w:r w:rsidRPr="00AA349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A349B">
        <w:rPr>
          <w:rFonts w:ascii="Times New Roman" w:hAnsi="Times New Roman"/>
          <w:iCs/>
          <w:sz w:val="24"/>
          <w:szCs w:val="24"/>
          <w:lang w:val="en-US"/>
        </w:rPr>
        <w:t>sebagai</w:t>
      </w:r>
      <w:proofErr w:type="spellEnd"/>
      <w:r w:rsidRPr="00AA349B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A349B">
        <w:rPr>
          <w:rFonts w:ascii="Times New Roman" w:hAnsi="Times New Roman"/>
          <w:iCs/>
          <w:sz w:val="24"/>
          <w:szCs w:val="24"/>
          <w:lang w:val="en-US"/>
        </w:rPr>
        <w:t>insektisida</w:t>
      </w:r>
      <w:proofErr w:type="spellEnd"/>
      <w:r w:rsidRPr="00AA349B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Pr="00AA349B">
        <w:rPr>
          <w:rFonts w:ascii="Times New Roman" w:hAnsi="Times New Roman"/>
          <w:sz w:val="24"/>
          <w:szCs w:val="24"/>
        </w:rPr>
        <w:t xml:space="preserve">terhadap kematian </w:t>
      </w:r>
      <w:r>
        <w:rPr>
          <w:rFonts w:ascii="Times New Roman" w:hAnsi="Times New Roman"/>
          <w:sz w:val="24"/>
          <w:szCs w:val="24"/>
          <w:lang w:val="en-US"/>
        </w:rPr>
        <w:t>larva</w:t>
      </w:r>
      <w:r w:rsidRPr="00AA349B">
        <w:rPr>
          <w:rFonts w:ascii="Times New Roman" w:hAnsi="Times New Roman"/>
          <w:sz w:val="24"/>
          <w:szCs w:val="24"/>
        </w:rPr>
        <w:t xml:space="preserve"> </w:t>
      </w:r>
      <w:r w:rsidRPr="00AA349B">
        <w:rPr>
          <w:rFonts w:ascii="Times New Roman" w:hAnsi="Times New Roman"/>
          <w:i/>
          <w:sz w:val="24"/>
          <w:szCs w:val="24"/>
        </w:rPr>
        <w:t>Aedes aegypti</w:t>
      </w:r>
      <w:r w:rsidRPr="00AA349B">
        <w:rPr>
          <w:rFonts w:ascii="Times New Roman" w:hAnsi="Times New Roman"/>
          <w:sz w:val="24"/>
          <w:szCs w:val="24"/>
        </w:rPr>
        <w:t>.</w:t>
      </w:r>
      <w:proofErr w:type="gramEnd"/>
    </w:p>
    <w:p w:rsidR="005E1D38" w:rsidRDefault="0084749A" w:rsidP="005E1D38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eksperimental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control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variasi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dosis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esktrak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pare (</w:t>
      </w:r>
      <w:proofErr w:type="spellStart"/>
      <w:r w:rsidRPr="00BD33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Momordica</w:t>
      </w:r>
      <w:proofErr w:type="spellEnd"/>
      <w:r w:rsidRPr="00BD33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D33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Charantia</w:t>
      </w:r>
      <w:proofErr w:type="spellEnd"/>
      <w:r w:rsidRPr="00BD33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5 ml, 10 ml, 15 ml,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20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ml.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percobaan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berisi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25 larva </w:t>
      </w:r>
      <w:proofErr w:type="spellStart"/>
      <w:r w:rsidRPr="00BD33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Aedes</w:t>
      </w:r>
      <w:proofErr w:type="spellEnd"/>
      <w:r w:rsidRPr="00BD33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D33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aegypti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Setelah</w:t>
      </w:r>
      <w:proofErr w:type="spellEnd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8 jam </w:t>
      </w:r>
      <w:proofErr w:type="spellStart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dihitung</w:t>
      </w:r>
      <w:proofErr w:type="spellEnd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jumlah</w:t>
      </w:r>
      <w:proofErr w:type="spellEnd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kematian</w:t>
      </w:r>
      <w:proofErr w:type="spellEnd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larva. </w:t>
      </w:r>
      <w:proofErr w:type="gramStart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Dari </w:t>
      </w:r>
      <w:proofErr w:type="spellStart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hasil</w:t>
      </w:r>
      <w:proofErr w:type="spellEnd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kematian</w:t>
      </w:r>
      <w:proofErr w:type="spellEnd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larva yang paling </w:t>
      </w:r>
      <w:proofErr w:type="spellStart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rendah</w:t>
      </w:r>
      <w:proofErr w:type="spellEnd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yaitu</w:t>
      </w:r>
      <w:proofErr w:type="spellEnd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pada</w:t>
      </w:r>
      <w:proofErr w:type="spellEnd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variasi</w:t>
      </w:r>
      <w:proofErr w:type="spellEnd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dosis</w:t>
      </w:r>
      <w:proofErr w:type="spellEnd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5 ml </w:t>
      </w:r>
      <w:proofErr w:type="spellStart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yaitu</w:t>
      </w:r>
      <w:proofErr w:type="spellEnd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sebanyak</w:t>
      </w:r>
      <w:proofErr w:type="spellEnd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0 </w:t>
      </w:r>
      <w:proofErr w:type="spellStart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ekor</w:t>
      </w:r>
      <w:proofErr w:type="spellEnd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Pada</w:t>
      </w:r>
      <w:proofErr w:type="spellEnd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variasi</w:t>
      </w:r>
      <w:proofErr w:type="spellEnd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dosis</w:t>
      </w:r>
      <w:proofErr w:type="spellEnd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10 ml </w:t>
      </w:r>
      <w:proofErr w:type="spellStart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yaitu</w:t>
      </w:r>
      <w:proofErr w:type="spellEnd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sebanyak</w:t>
      </w:r>
      <w:proofErr w:type="spellEnd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4 </w:t>
      </w:r>
      <w:proofErr w:type="spellStart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ekor</w:t>
      </w:r>
      <w:proofErr w:type="spellEnd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pada</w:t>
      </w:r>
      <w:proofErr w:type="spellEnd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variasi</w:t>
      </w:r>
      <w:proofErr w:type="spellEnd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dosis</w:t>
      </w:r>
      <w:proofErr w:type="spellEnd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15 ml </w:t>
      </w:r>
      <w:proofErr w:type="spellStart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yaitu</w:t>
      </w:r>
      <w:proofErr w:type="spellEnd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sebanyak</w:t>
      </w:r>
      <w:proofErr w:type="spellEnd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17 </w:t>
      </w:r>
      <w:proofErr w:type="spellStart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ekor</w:t>
      </w:r>
      <w:proofErr w:type="spellEnd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dan</w:t>
      </w:r>
      <w:proofErr w:type="spellEnd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paling </w:t>
      </w:r>
      <w:proofErr w:type="spellStart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tertinggi</w:t>
      </w:r>
      <w:proofErr w:type="spellEnd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yaitu</w:t>
      </w:r>
      <w:proofErr w:type="spellEnd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pada</w:t>
      </w:r>
      <w:proofErr w:type="spellEnd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variasi</w:t>
      </w:r>
      <w:proofErr w:type="spellEnd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dosis</w:t>
      </w:r>
      <w:proofErr w:type="spellEnd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 ml </w:t>
      </w:r>
      <w:proofErr w:type="spellStart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yaitu</w:t>
      </w:r>
      <w:proofErr w:type="spellEnd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sebanyak</w:t>
      </w:r>
      <w:proofErr w:type="spellEnd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29 </w:t>
      </w:r>
      <w:proofErr w:type="spellStart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ekor</w:t>
      </w:r>
      <w:proofErr w:type="spellEnd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Sedangkan</w:t>
      </w:r>
      <w:proofErr w:type="spellEnd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pada</w:t>
      </w:r>
      <w:proofErr w:type="spellEnd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control </w:t>
      </w:r>
      <w:proofErr w:type="spellStart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tidak</w:t>
      </w:r>
      <w:proofErr w:type="spellEnd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terjadi</w:t>
      </w:r>
      <w:proofErr w:type="spellEnd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kematian</w:t>
      </w:r>
      <w:proofErr w:type="spellEnd"/>
      <w:r w:rsidR="00BD3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larva.</w:t>
      </w:r>
    </w:p>
    <w:p w:rsidR="00BD3329" w:rsidRPr="00055405" w:rsidRDefault="00BD3329" w:rsidP="005E1D38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Anova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One Way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bermakna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pare</w:t>
      </w:r>
      <w:r w:rsidR="00CC2C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2C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proofErr w:type="spellStart"/>
      <w:r w:rsidR="00CC2CDB" w:rsidRPr="00BD33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Momordica</w:t>
      </w:r>
      <w:proofErr w:type="spellEnd"/>
      <w:r w:rsidR="00CC2CDB" w:rsidRPr="00BD33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C2CDB" w:rsidRPr="00BD33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Charantia</w:t>
      </w:r>
      <w:proofErr w:type="spellEnd"/>
      <w:r w:rsidR="00CC2CDB" w:rsidRPr="00BD33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L</w:t>
      </w:r>
      <w:proofErr w:type="gramStart"/>
      <w:r w:rsidR="00CC2C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kematian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larva </w:t>
      </w:r>
      <w:proofErr w:type="spellStart"/>
      <w:r w:rsidRPr="00BD33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Aedes</w:t>
      </w:r>
      <w:proofErr w:type="spellEnd"/>
      <w:r w:rsidRPr="00BD33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D33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aegypti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ρ value 0,000.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esktrak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pare</w:t>
      </w:r>
      <w:r w:rsidR="00CC2C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2C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proofErr w:type="spellStart"/>
      <w:r w:rsidR="00CC2CDB" w:rsidRPr="00BD33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Momordica</w:t>
      </w:r>
      <w:proofErr w:type="spellEnd"/>
      <w:r w:rsidR="00CC2CDB" w:rsidRPr="00BD33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C2CDB" w:rsidRPr="00BD33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Charantia</w:t>
      </w:r>
      <w:proofErr w:type="spellEnd"/>
      <w:r w:rsidR="00CC2CDB" w:rsidRPr="00BD33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L</w:t>
      </w:r>
      <w:proofErr w:type="gramStart"/>
      <w:r w:rsidR="00CC2C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ml, 10 ml, 15 ml,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 ml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kematian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larva </w:t>
      </w:r>
      <w:proofErr w:type="spellStart"/>
      <w:r w:rsidRPr="00BD33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Aedes</w:t>
      </w:r>
      <w:proofErr w:type="spellEnd"/>
      <w:r w:rsidRPr="00BD33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D33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aegypti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100%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kematian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Dari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disimpulakn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esktrak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pare</w:t>
      </w:r>
      <w:r w:rsidR="00CC2C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2C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proofErr w:type="spellStart"/>
      <w:r w:rsidR="00CC2CDB" w:rsidRPr="00BD33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Momordica</w:t>
      </w:r>
      <w:proofErr w:type="spellEnd"/>
      <w:r w:rsidR="00CC2CDB" w:rsidRPr="00BD33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C2CDB" w:rsidRPr="00BD33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Charantia</w:t>
      </w:r>
      <w:proofErr w:type="spellEnd"/>
      <w:r w:rsidR="00CC2CDB" w:rsidRPr="00BD33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L</w:t>
      </w:r>
      <w:proofErr w:type="gramStart"/>
      <w:r w:rsidR="00CC2C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yang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membunuh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larva  </w:t>
      </w:r>
      <w:proofErr w:type="spellStart"/>
      <w:r w:rsidRPr="00BD33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Aedes</w:t>
      </w:r>
      <w:proofErr w:type="spellEnd"/>
      <w:r w:rsidRPr="00BD33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D33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aegypti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 ml.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lanjut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87FD9" w:rsidRDefault="004E4F89" w:rsidP="00CC2C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Kata kunci </w:t>
      </w:r>
      <w:r w:rsidR="00985CF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C2CD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C2CDB">
        <w:rPr>
          <w:rFonts w:ascii="Times New Roman" w:hAnsi="Times New Roman" w:cs="Times New Roman"/>
          <w:sz w:val="24"/>
          <w:szCs w:val="24"/>
          <w:lang w:val="en-US"/>
        </w:rPr>
        <w:t>Variasi</w:t>
      </w:r>
      <w:proofErr w:type="spellEnd"/>
      <w:r w:rsidR="00CC2C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2CDB">
        <w:rPr>
          <w:rFonts w:ascii="Times New Roman" w:hAnsi="Times New Roman" w:cs="Times New Roman"/>
          <w:sz w:val="24"/>
          <w:szCs w:val="24"/>
          <w:lang w:val="en-US"/>
        </w:rPr>
        <w:t>Dosis</w:t>
      </w:r>
      <w:proofErr w:type="spellEnd"/>
      <w:r w:rsidR="00CC2C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2CDB">
        <w:rPr>
          <w:rFonts w:ascii="Times New Roman" w:hAnsi="Times New Roman" w:cs="Times New Roman"/>
          <w:sz w:val="24"/>
          <w:szCs w:val="24"/>
          <w:lang w:val="en-US"/>
        </w:rPr>
        <w:t>Ekstrak</w:t>
      </w:r>
      <w:proofErr w:type="spellEnd"/>
      <w:r w:rsidR="00CC2C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2CDB">
        <w:rPr>
          <w:rFonts w:ascii="Times New Roman" w:hAnsi="Times New Roman" w:cs="Times New Roman"/>
          <w:sz w:val="24"/>
          <w:szCs w:val="24"/>
          <w:lang w:val="en-US"/>
        </w:rPr>
        <w:t>Buah</w:t>
      </w:r>
      <w:proofErr w:type="spellEnd"/>
      <w:r w:rsidR="00CC2CDB">
        <w:rPr>
          <w:rFonts w:ascii="Times New Roman" w:hAnsi="Times New Roman" w:cs="Times New Roman"/>
          <w:sz w:val="24"/>
          <w:szCs w:val="24"/>
          <w:lang w:val="en-US"/>
        </w:rPr>
        <w:t xml:space="preserve"> Pare</w:t>
      </w:r>
      <w:r w:rsidR="00CC2CDB">
        <w:rPr>
          <w:rFonts w:ascii="Times New Roman" w:hAnsi="Times New Roman" w:cs="Times New Roman"/>
          <w:sz w:val="24"/>
          <w:szCs w:val="24"/>
        </w:rPr>
        <w:t>,</w:t>
      </w:r>
      <w:r w:rsidR="00CC2CDB" w:rsidRPr="00CC2CD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C2CDB" w:rsidRPr="00BD33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Aedes</w:t>
      </w:r>
      <w:proofErr w:type="spellEnd"/>
      <w:r w:rsidR="00CC2CDB" w:rsidRPr="00BD33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C2CDB" w:rsidRPr="00BD33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aegypti</w:t>
      </w:r>
      <w:proofErr w:type="spellEnd"/>
      <w:r w:rsidR="00CC2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2CDB" w:rsidRPr="00CC2CDB" w:rsidRDefault="00CC2CDB" w:rsidP="00874777">
      <w:pPr>
        <w:tabs>
          <w:tab w:val="left" w:pos="720"/>
          <w:tab w:val="left" w:pos="1440"/>
          <w:tab w:val="left" w:pos="2160"/>
          <w:tab w:val="left" w:pos="6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Kalsifikasi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: -</w:t>
      </w:r>
      <w:r w:rsidR="00874777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5CFE" w:rsidRDefault="00CC2CDB" w:rsidP="00CC2C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Daftar bacaan buku  : </w:t>
      </w:r>
      <w:r>
        <w:rPr>
          <w:rFonts w:ascii="Times New Roman" w:hAnsi="Times New Roman" w:cs="Times New Roman"/>
          <w:sz w:val="24"/>
          <w:szCs w:val="24"/>
          <w:lang w:val="en-US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buku (19</w:t>
      </w:r>
      <w:r>
        <w:rPr>
          <w:rFonts w:ascii="Times New Roman" w:hAnsi="Times New Roman" w:cs="Times New Roman"/>
          <w:sz w:val="24"/>
          <w:szCs w:val="24"/>
          <w:lang w:val="en-US"/>
        </w:rPr>
        <w:t>85</w:t>
      </w:r>
      <w:r w:rsidR="00985CFE">
        <w:rPr>
          <w:rFonts w:ascii="Times New Roman" w:hAnsi="Times New Roman" w:cs="Times New Roman"/>
          <w:sz w:val="24"/>
          <w:szCs w:val="24"/>
        </w:rPr>
        <w:t>-2018</w:t>
      </w:r>
      <w:r w:rsidR="00985CFE" w:rsidRPr="00D93B6F">
        <w:rPr>
          <w:rFonts w:ascii="Times New Roman" w:hAnsi="Times New Roman" w:cs="Times New Roman"/>
          <w:sz w:val="24"/>
          <w:szCs w:val="24"/>
        </w:rPr>
        <w:t>)</w:t>
      </w:r>
    </w:p>
    <w:p w:rsidR="003267EA" w:rsidRPr="003267EA" w:rsidRDefault="004E4F89" w:rsidP="00CC2C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7E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267EA" w:rsidRPr="003267EA" w:rsidSect="00CC2CDB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92487"/>
    <w:rsid w:val="00055405"/>
    <w:rsid w:val="00122E59"/>
    <w:rsid w:val="00192487"/>
    <w:rsid w:val="002409AD"/>
    <w:rsid w:val="00287FD9"/>
    <w:rsid w:val="00320283"/>
    <w:rsid w:val="003267EA"/>
    <w:rsid w:val="003E7C4D"/>
    <w:rsid w:val="004E4F89"/>
    <w:rsid w:val="005564B6"/>
    <w:rsid w:val="00561172"/>
    <w:rsid w:val="005A7709"/>
    <w:rsid w:val="005E1D38"/>
    <w:rsid w:val="006424C3"/>
    <w:rsid w:val="007D7925"/>
    <w:rsid w:val="008329BF"/>
    <w:rsid w:val="0084749A"/>
    <w:rsid w:val="00874777"/>
    <w:rsid w:val="008D1DB0"/>
    <w:rsid w:val="00985CFE"/>
    <w:rsid w:val="009D4C36"/>
    <w:rsid w:val="00A100CC"/>
    <w:rsid w:val="00A6759B"/>
    <w:rsid w:val="00B635A8"/>
    <w:rsid w:val="00BD3329"/>
    <w:rsid w:val="00C666A7"/>
    <w:rsid w:val="00CC2CDB"/>
    <w:rsid w:val="00D739CA"/>
    <w:rsid w:val="00DA1C01"/>
    <w:rsid w:val="00F34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6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487"/>
    <w:pPr>
      <w:spacing w:line="360" w:lineRule="auto"/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2019-06-21T11:28:00Z</cp:lastPrinted>
  <dcterms:created xsi:type="dcterms:W3CDTF">2019-05-19T01:17:00Z</dcterms:created>
  <dcterms:modified xsi:type="dcterms:W3CDTF">2019-06-27T10:06:00Z</dcterms:modified>
</cp:coreProperties>
</file>